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ACA" w:rsidRPr="00946DC7" w:rsidRDefault="00002ACA" w:rsidP="00002ACA">
      <w:pPr>
        <w:shd w:val="clear" w:color="auto" w:fill="FFFFFF"/>
        <w:spacing w:before="525" w:after="675" w:line="240" w:lineRule="auto"/>
        <w:outlineLvl w:val="0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технічних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якісних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характеристик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його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noProof/>
          <w:color w:val="191919"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0936A0FF" wp14:editId="0FCB0FA9">
                <wp:extent cx="304800" cy="304800"/>
                <wp:effectExtent l="0" t="0" r="0" b="0"/>
                <wp:docPr id="1" name="AutoShape 1" descr="Роздрукуват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7A91A2" id="AutoShape 1" o:spid="_x0000_s1026" alt="Роздрукуват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qoQ2wIAANgFAAAOAAAAZHJzL2Uyb0RvYy54bWysVN1u0zAUvkfiHSzfZ0m69CfR0mlrGoQ0&#10;YNLgAdzEaSwSO9hu04GQELwIj4AQEogLnqF9I46dtmu3GwRYinV8jvOdv8/n7HxVV2hJpWKCx9g/&#10;8TCiPBM54/MYv3qZOiOMlCY8J5XgNMa3VOHz8eNHZ20T0Z4oRZVTiQCEq6htYlxq3USuq7KS1kSd&#10;iIZyMBZC1kTDUc7dXJIW0OvK7XnewG2FzBspMqoUaJPOiMcWvyhopl8UhaIaVTGG2LTdpd1nZnfH&#10;ZySaS9KULNuGQf4iipowDk73UAnRBC0kewBVs0wKJQp9konaFUXBMmpzgGx87142NyVpqM0FiqOa&#10;fZnU/4PNni+vJWI59A4jTmpo0cVCC+sZgSqnKoNyrT+vf62/r79tPmw+rX/C93X9ZfNx/cPUr21U&#10;BDA3zbU0FVDNlcheK8TFpCR8Ti9UA13o8HcqKUVbUpJDIr6BcI8wzEEBGpq1z0QOERGIyFZ3Vcja&#10;+IC6oZVt4u2+iXSlUQbKUy8YedDqDExb2Xgg0e7nRir9hIoaGSHGEqKz4GR5pXR3dXfF+OIiZVUF&#10;ehJV/EgBmJ0GXMOvxmaCsG1/F3rhdDQdBU7QG0ydwEsS5yKdBM4g9Yf95DSZTBL/vfHrB1HJ8pxy&#10;42ZHQT/4sxZvH0NHnj0JlahYbuBMSErOZ5NKoiWBJ5DaZUsOlrtr7nEYtl6Qy72U/F7gXfZCJx2M&#10;hk6QBn0nHHojx/PDy3DgBWGQpMcpXTFO/z0l1MY47Pf6tksHQd/LzbPrYW4kqpmGIVOxOsZADVjm&#10;EokMA6c8t7ImrOrkg1KY8O9KAe3eNdry1VC0Y/9M5LdAVymATsA8GIcglEK+xaiF0RJj9WZBJMWo&#10;esqB8qEfBGYW2UPQH/bgIA8ts0ML4RlAxVhj1IkT3c2vRSPZvARPvi0MF+bhFsxS2DyhLqrt44Lx&#10;YTPZjjoznw7P9tbdQB7/Bg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BWyqhDbAgAA2A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:rsidR="00002ACA" w:rsidRPr="00946DC7" w:rsidRDefault="00002ACA" w:rsidP="00002ACA">
      <w:pPr>
        <w:shd w:val="clear" w:color="auto" w:fill="FFFFFF"/>
        <w:spacing w:after="150" w:line="240" w:lineRule="auto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виконання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постанови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Кабінету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Міністрів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11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жовтня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2016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№ 710 “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ефективне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використання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коштів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” (у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редакції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proofErr w:type="gram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постанови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 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Кабінету</w:t>
      </w:r>
      <w:proofErr w:type="spellEnd"/>
      <w:proofErr w:type="gram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Міністрів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16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грудня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2020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№ 1266)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надається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технічних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якісних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характеристик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його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002ACA" w:rsidRPr="00946DC7" w:rsidRDefault="00002ACA" w:rsidP="00002ACA">
      <w:pPr>
        <w:shd w:val="clear" w:color="auto" w:fill="FFFFFF"/>
        <w:spacing w:after="150" w:line="240" w:lineRule="auto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 </w:t>
      </w:r>
    </w:p>
    <w:p w:rsidR="00002ACA" w:rsidRPr="00002ACA" w:rsidRDefault="00002ACA" w:rsidP="00002A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</w:pPr>
      <w:proofErr w:type="spellStart"/>
      <w:r w:rsidRPr="00002ACA">
        <w:rPr>
          <w:rFonts w:ascii="Times New Roman" w:eastAsia="Times New Roman" w:hAnsi="Times New Roman" w:cs="Times New Roman"/>
          <w:b/>
          <w:color w:val="191919"/>
          <w:sz w:val="28"/>
          <w:szCs w:val="28"/>
          <w:lang w:val="en-US"/>
        </w:rPr>
        <w:t>Предмет</w:t>
      </w:r>
      <w:proofErr w:type="spellEnd"/>
      <w:r w:rsidRPr="00002ACA">
        <w:rPr>
          <w:rFonts w:ascii="Times New Roman" w:eastAsia="Times New Roman" w:hAnsi="Times New Roman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002ACA">
        <w:rPr>
          <w:rFonts w:ascii="Times New Roman" w:eastAsia="Times New Roman" w:hAnsi="Times New Roman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002ACA"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  <w:t xml:space="preserve">: </w:t>
      </w:r>
      <w:r w:rsidR="006243B4">
        <w:rPr>
          <w:rFonts w:ascii="Times New Roman" w:eastAsia="Times New Roman" w:hAnsi="Times New Roman" w:cs="Times New Roman"/>
          <w:color w:val="191919"/>
          <w:sz w:val="28"/>
          <w:szCs w:val="28"/>
          <w:lang w:val="ru-RU"/>
        </w:rPr>
        <w:t xml:space="preserve">30597-набір </w:t>
      </w:r>
      <w:proofErr w:type="spellStart"/>
      <w:r w:rsidR="006243B4">
        <w:rPr>
          <w:rFonts w:ascii="Times New Roman" w:eastAsia="Times New Roman" w:hAnsi="Times New Roman" w:cs="Times New Roman"/>
          <w:color w:val="191919"/>
          <w:sz w:val="28"/>
          <w:szCs w:val="28"/>
          <w:lang w:val="ru-RU"/>
        </w:rPr>
        <w:t>реагентів</w:t>
      </w:r>
      <w:proofErr w:type="spellEnd"/>
      <w:r w:rsidR="006243B4">
        <w:rPr>
          <w:rFonts w:ascii="Times New Roman" w:eastAsia="Times New Roman" w:hAnsi="Times New Roman" w:cs="Times New Roman"/>
          <w:color w:val="191919"/>
          <w:sz w:val="28"/>
          <w:szCs w:val="28"/>
          <w:lang w:val="ru-RU"/>
        </w:rPr>
        <w:t xml:space="preserve"> для </w:t>
      </w:r>
      <w:proofErr w:type="spellStart"/>
      <w:r w:rsidR="006243B4">
        <w:rPr>
          <w:rFonts w:ascii="Times New Roman" w:eastAsia="Times New Roman" w:hAnsi="Times New Roman" w:cs="Times New Roman"/>
          <w:color w:val="191919"/>
          <w:sz w:val="28"/>
          <w:szCs w:val="28"/>
          <w:lang w:val="ru-RU"/>
        </w:rPr>
        <w:t>визначення</w:t>
      </w:r>
      <w:proofErr w:type="spellEnd"/>
      <w:r w:rsidR="006243B4">
        <w:rPr>
          <w:rFonts w:ascii="Times New Roman" w:eastAsia="Times New Roman" w:hAnsi="Times New Roman" w:cs="Times New Roman"/>
          <w:color w:val="191919"/>
          <w:sz w:val="28"/>
          <w:szCs w:val="28"/>
          <w:lang w:val="ru-RU"/>
        </w:rPr>
        <w:t xml:space="preserve"> типу </w:t>
      </w:r>
      <w:proofErr w:type="spellStart"/>
      <w:r w:rsidR="006243B4">
        <w:rPr>
          <w:rFonts w:ascii="Times New Roman" w:eastAsia="Times New Roman" w:hAnsi="Times New Roman" w:cs="Times New Roman"/>
          <w:color w:val="191919"/>
          <w:sz w:val="28"/>
          <w:szCs w:val="28"/>
          <w:lang w:val="ru-RU"/>
        </w:rPr>
        <w:t>крові</w:t>
      </w:r>
      <w:proofErr w:type="spellEnd"/>
      <w:r w:rsidR="006243B4">
        <w:rPr>
          <w:rFonts w:ascii="Times New Roman" w:eastAsia="Times New Roman" w:hAnsi="Times New Roman" w:cs="Times New Roman"/>
          <w:color w:val="191919"/>
          <w:sz w:val="28"/>
          <w:szCs w:val="28"/>
          <w:lang w:val="ru-RU"/>
        </w:rPr>
        <w:t xml:space="preserve"> АВО, </w:t>
      </w:r>
      <w:proofErr w:type="spellStart"/>
      <w:proofErr w:type="gramStart"/>
      <w:r w:rsidR="006243B4">
        <w:rPr>
          <w:rFonts w:ascii="Times New Roman" w:eastAsia="Times New Roman" w:hAnsi="Times New Roman" w:cs="Times New Roman"/>
          <w:color w:val="191919"/>
          <w:sz w:val="28"/>
          <w:szCs w:val="28"/>
          <w:lang w:val="ru-RU"/>
        </w:rPr>
        <w:t>сироватковий</w:t>
      </w:r>
      <w:proofErr w:type="spellEnd"/>
      <w:r w:rsidRPr="00002ACA"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  <w:t xml:space="preserve"> </w:t>
      </w:r>
      <w:r w:rsidR="006243B4">
        <w:rPr>
          <w:rFonts w:ascii="Times New Roman" w:eastAsia="Times New Roman" w:hAnsi="Times New Roman" w:cs="Times New Roman"/>
          <w:color w:val="191919"/>
          <w:sz w:val="28"/>
          <w:szCs w:val="28"/>
          <w:lang w:val="ru-RU"/>
        </w:rPr>
        <w:t xml:space="preserve"> </w:t>
      </w:r>
      <w:proofErr w:type="spellStart"/>
      <w:r w:rsidRPr="00002ACA"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  <w:t>код</w:t>
      </w:r>
      <w:proofErr w:type="spellEnd"/>
      <w:proofErr w:type="gramEnd"/>
      <w:r w:rsidRPr="00002ACA"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002ACA"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  <w:t>за</w:t>
      </w:r>
      <w:proofErr w:type="spellEnd"/>
      <w:r w:rsidRPr="00002ACA"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  <w:t xml:space="preserve"> ДК 021:2015 ДК 021:2015 </w:t>
      </w:r>
      <w:r w:rsidRPr="00002ACA">
        <w:rPr>
          <w:rFonts w:ascii="Times New Roman" w:hAnsi="Times New Roman" w:cs="Times New Roman"/>
          <w:color w:val="333333"/>
          <w:sz w:val="28"/>
          <w:szCs w:val="28"/>
        </w:rPr>
        <w:t>33140000-3: Медичні матеріали</w:t>
      </w:r>
      <w:r w:rsidRPr="00002ACA"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  <w:t>.</w:t>
      </w:r>
    </w:p>
    <w:p w:rsidR="00002ACA" w:rsidRPr="00002ACA" w:rsidRDefault="00002ACA" w:rsidP="005945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002ACA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>Ідентифікатор</w:t>
      </w:r>
      <w:proofErr w:type="spellEnd"/>
      <w:r w:rsidRPr="00002ACA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 xml:space="preserve"> </w:t>
      </w:r>
      <w:proofErr w:type="spellStart"/>
      <w:r w:rsidRPr="00002ACA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>закупівлі</w:t>
      </w:r>
      <w:proofErr w:type="spellEnd"/>
      <w:r w:rsidRPr="00002ACA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- </w:t>
      </w:r>
      <w:r w:rsidR="006243B4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UA-2022-01-19-003565-c</w:t>
      </w:r>
    </w:p>
    <w:p w:rsidR="00002ACA" w:rsidRPr="00002ACA" w:rsidRDefault="00002ACA" w:rsidP="005945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002ACA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Очікувана</w:t>
      </w:r>
      <w:proofErr w:type="spellEnd"/>
      <w:r w:rsidRPr="00002ACA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002ACA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вартість</w:t>
      </w:r>
      <w:proofErr w:type="spellEnd"/>
      <w:r w:rsidRPr="00002ACA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– </w:t>
      </w:r>
      <w:r w:rsidR="006243B4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42</w:t>
      </w:r>
      <w:r w:rsidRPr="00002ACA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</w:t>
      </w:r>
      <w:r w:rsidR="006243B4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0</w:t>
      </w:r>
      <w:r w:rsidRPr="00002ACA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00</w:t>
      </w:r>
      <w:r w:rsidRPr="00002ACA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,00 </w:t>
      </w:r>
      <w:proofErr w:type="spellStart"/>
      <w:r w:rsidRPr="00002ACA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грн</w:t>
      </w:r>
      <w:proofErr w:type="spellEnd"/>
      <w:r w:rsidRPr="00002ACA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002ACA" w:rsidRPr="007817A7" w:rsidRDefault="00002ACA" w:rsidP="00002A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Вид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Відкриті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торги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002ACA" w:rsidRPr="007817A7" w:rsidRDefault="00002ACA" w:rsidP="00002A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вартість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обумовлено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аналізом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використання</w:t>
      </w:r>
      <w:proofErr w:type="spellEnd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</w:t>
      </w:r>
      <w:proofErr w:type="spellStart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медичних</w:t>
      </w:r>
      <w:proofErr w:type="spellEnd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</w:t>
      </w:r>
      <w:proofErr w:type="spellStart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матеріалів</w:t>
      </w:r>
      <w:proofErr w:type="spellEnd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за </w:t>
      </w:r>
      <w:proofErr w:type="spellStart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попередній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календарний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рік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методом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порівняння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ринкових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цін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відповідно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до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Методики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визначення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яка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затверджена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наказом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Міністерства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розвитку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економіки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торгівлі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сільського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господарства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18.02.2020 №275.</w:t>
      </w:r>
    </w:p>
    <w:p w:rsidR="006B59C5" w:rsidRPr="006B59C5" w:rsidRDefault="00002ACA" w:rsidP="00D839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</w:pPr>
      <w:r w:rsidRPr="006B59C5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Обґрунтування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технічних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та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якісних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характеристик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предмета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6B59C5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r w:rsidR="006B59C5" w:rsidRPr="006B59C5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</w:rPr>
        <w:t>технічні та якісні характеристики предмета закупівлі визначені відповідно до потреб замовника та</w:t>
      </w:r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специфіки</w:t>
      </w:r>
      <w:proofErr w:type="spellEnd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роботи</w:t>
      </w:r>
      <w:proofErr w:type="spellEnd"/>
      <w:proofErr w:type="gramEnd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відділень</w:t>
      </w:r>
      <w:proofErr w:type="spellEnd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судово-медичної</w:t>
      </w:r>
      <w:proofErr w:type="spellEnd"/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6243B4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імунології</w:t>
      </w:r>
      <w:proofErr w:type="spellEnd"/>
      <w:r w:rsidR="006243B4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="006243B4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цитології</w:t>
      </w:r>
      <w:proofErr w:type="spellEnd"/>
      <w:r w:rsidR="006243B4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r w:rsidR="009E4C93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r w:rsidR="006B59C5" w:rsidRPr="006B59C5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</w:rPr>
        <w:t xml:space="preserve"> з урахуванням вимог нормативних документів у сфері стандартизації.</w:t>
      </w:r>
    </w:p>
    <w:p w:rsidR="00002ACA" w:rsidRPr="006B59C5" w:rsidRDefault="00002ACA" w:rsidP="00D839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</w:pPr>
      <w:proofErr w:type="spellStart"/>
      <w:r w:rsidRPr="006B59C5">
        <w:rPr>
          <w:rFonts w:ascii="Times New Roman" w:hAnsi="Times New Roman" w:cs="Times New Roman"/>
          <w:b/>
          <w:sz w:val="28"/>
          <w:szCs w:val="28"/>
        </w:rPr>
        <w:t>Обгрунтування</w:t>
      </w:r>
      <w:proofErr w:type="spellEnd"/>
      <w:r w:rsidRPr="006B59C5">
        <w:rPr>
          <w:rFonts w:ascii="Times New Roman" w:hAnsi="Times New Roman" w:cs="Times New Roman"/>
          <w:b/>
          <w:sz w:val="28"/>
          <w:szCs w:val="28"/>
        </w:rPr>
        <w:t xml:space="preserve"> розміру бюджетного призначення</w:t>
      </w:r>
      <w:r w:rsidRPr="006B59C5">
        <w:rPr>
          <w:rFonts w:ascii="Times New Roman" w:hAnsi="Times New Roman" w:cs="Times New Roman"/>
          <w:sz w:val="28"/>
          <w:szCs w:val="28"/>
        </w:rPr>
        <w:t>: розмір бюджетного призначення визначений відповідно до кошторису на 202</w:t>
      </w:r>
      <w:r w:rsidRPr="006B59C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B59C5">
        <w:rPr>
          <w:rFonts w:ascii="Times New Roman" w:hAnsi="Times New Roman" w:cs="Times New Roman"/>
          <w:sz w:val="28"/>
          <w:szCs w:val="28"/>
        </w:rPr>
        <w:t xml:space="preserve"> рік</w:t>
      </w:r>
      <w:r w:rsidRPr="006B59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B59C5">
        <w:rPr>
          <w:rFonts w:ascii="Times New Roman" w:hAnsi="Times New Roman" w:cs="Times New Roman"/>
          <w:sz w:val="28"/>
          <w:szCs w:val="28"/>
          <w:lang w:val="ru-RU"/>
        </w:rPr>
        <w:t>існуючих</w:t>
      </w:r>
      <w:proofErr w:type="spellEnd"/>
      <w:r w:rsidRPr="006B59C5">
        <w:rPr>
          <w:rFonts w:ascii="Times New Roman" w:hAnsi="Times New Roman" w:cs="Times New Roman"/>
          <w:sz w:val="28"/>
          <w:szCs w:val="28"/>
          <w:lang w:val="ru-RU"/>
        </w:rPr>
        <w:t xml:space="preserve"> потреб.</w:t>
      </w:r>
    </w:p>
    <w:p w:rsidR="00002ACA" w:rsidRPr="00002ACA" w:rsidRDefault="00002ACA" w:rsidP="00AF35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sz w:val="28"/>
          <w:szCs w:val="28"/>
        </w:rPr>
      </w:pPr>
      <w:proofErr w:type="spellStart"/>
      <w:r w:rsidRPr="00002ACA">
        <w:rPr>
          <w:rFonts w:ascii="Times New Roman" w:hAnsi="Times New Roman" w:cs="Times New Roman"/>
          <w:b/>
          <w:sz w:val="28"/>
          <w:szCs w:val="28"/>
          <w:lang w:val="ru-RU"/>
        </w:rPr>
        <w:t>Обсяг</w:t>
      </w:r>
      <w:proofErr w:type="spellEnd"/>
      <w:r w:rsidRPr="00002A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02ACA">
        <w:rPr>
          <w:rFonts w:ascii="Times New Roman" w:hAnsi="Times New Roman" w:cs="Times New Roman"/>
          <w:b/>
          <w:sz w:val="28"/>
          <w:szCs w:val="28"/>
          <w:lang w:val="ru-RU"/>
        </w:rPr>
        <w:t>закупівлі</w:t>
      </w:r>
      <w:proofErr w:type="spellEnd"/>
      <w:r w:rsidRPr="00002AC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243B4">
        <w:rPr>
          <w:rFonts w:ascii="Times New Roman" w:hAnsi="Times New Roman" w:cs="Times New Roman"/>
          <w:sz w:val="28"/>
          <w:szCs w:val="28"/>
          <w:lang w:val="ru-RU"/>
        </w:rPr>
        <w:t xml:space="preserve">550 </w:t>
      </w:r>
      <w:proofErr w:type="spellStart"/>
      <w:r w:rsidR="006243B4">
        <w:rPr>
          <w:rFonts w:ascii="Times New Roman" w:hAnsi="Times New Roman" w:cs="Times New Roman"/>
          <w:sz w:val="28"/>
          <w:szCs w:val="28"/>
          <w:lang w:val="ru-RU"/>
        </w:rPr>
        <w:t>флаконів</w:t>
      </w:r>
      <w:proofErr w:type="spellEnd"/>
      <w:r w:rsidR="006243B4">
        <w:rPr>
          <w:rFonts w:ascii="Times New Roman" w:hAnsi="Times New Roman" w:cs="Times New Roman"/>
          <w:sz w:val="28"/>
          <w:szCs w:val="28"/>
          <w:lang w:val="ru-RU"/>
        </w:rPr>
        <w:t xml:space="preserve"> по 10 мл.</w:t>
      </w:r>
      <w:bookmarkStart w:id="0" w:name="_GoBack"/>
      <w:bookmarkEnd w:id="0"/>
    </w:p>
    <w:p w:rsidR="00776DAA" w:rsidRDefault="00776DAA"/>
    <w:sectPr w:rsidR="00776DAA" w:rsidSect="007817A7">
      <w:pgSz w:w="12240" w:h="15840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ba 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81655"/>
    <w:multiLevelType w:val="multilevel"/>
    <w:tmpl w:val="DCB23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FB4"/>
    <w:rsid w:val="00002ACA"/>
    <w:rsid w:val="00231FB4"/>
    <w:rsid w:val="006243B4"/>
    <w:rsid w:val="006B59C5"/>
    <w:rsid w:val="00776DAA"/>
    <w:rsid w:val="009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C32E3"/>
  <w15:chartTrackingRefBased/>
  <w15:docId w15:val="{7CBC4758-5358-4A40-A7F8-5883ABBD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C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0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0275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5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380509587536</dc:creator>
  <cp:keywords/>
  <dc:description/>
  <cp:lastModifiedBy>380509587536</cp:lastModifiedBy>
  <cp:revision>3</cp:revision>
  <dcterms:created xsi:type="dcterms:W3CDTF">2022-01-21T09:54:00Z</dcterms:created>
  <dcterms:modified xsi:type="dcterms:W3CDTF">2022-01-21T11:11:00Z</dcterms:modified>
</cp:coreProperties>
</file>